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E228" w14:textId="12CB8F87" w:rsidR="00303851" w:rsidRPr="00303851" w:rsidRDefault="00303851" w:rsidP="00303851">
      <w:pPr>
        <w:spacing w:after="0"/>
        <w:jc w:val="center"/>
        <w:rPr>
          <w:rFonts w:ascii="Times New Roman" w:hAnsi="Times New Roman" w:cs="Times New Roman"/>
        </w:rPr>
      </w:pPr>
      <w:r w:rsidRPr="00303851">
        <w:rPr>
          <w:rFonts w:ascii="Times New Roman" w:hAnsi="Times New Roman" w:cs="Times New Roman"/>
          <w:b/>
          <w:bCs/>
        </w:rPr>
        <w:t>Uchwała Nr</w:t>
      </w:r>
      <w:r w:rsidR="00777B3E">
        <w:rPr>
          <w:rFonts w:ascii="Times New Roman" w:hAnsi="Times New Roman" w:cs="Times New Roman"/>
          <w:b/>
          <w:bCs/>
        </w:rPr>
        <w:t xml:space="preserve"> </w:t>
      </w:r>
      <w:r w:rsidRPr="00303851">
        <w:rPr>
          <w:rFonts w:ascii="Times New Roman" w:hAnsi="Times New Roman" w:cs="Times New Roman"/>
          <w:b/>
          <w:bCs/>
        </w:rPr>
        <w:t>…………</w:t>
      </w:r>
      <w:r w:rsidR="007340EF">
        <w:rPr>
          <w:rFonts w:ascii="Times New Roman" w:hAnsi="Times New Roman" w:cs="Times New Roman"/>
          <w:b/>
          <w:bCs/>
        </w:rPr>
        <w:t>...</w:t>
      </w:r>
    </w:p>
    <w:p w14:paraId="08ECE064" w14:textId="37ED18CB" w:rsidR="00303851" w:rsidRPr="00303851" w:rsidRDefault="00303851" w:rsidP="00303851">
      <w:pPr>
        <w:spacing w:after="0"/>
        <w:jc w:val="center"/>
        <w:rPr>
          <w:rFonts w:ascii="Times New Roman" w:hAnsi="Times New Roman" w:cs="Times New Roman"/>
        </w:rPr>
      </w:pPr>
      <w:r w:rsidRPr="00303851">
        <w:rPr>
          <w:rFonts w:ascii="Times New Roman" w:hAnsi="Times New Roman" w:cs="Times New Roman"/>
          <w:b/>
          <w:bCs/>
        </w:rPr>
        <w:t>Rady Gminy Nadarzyn</w:t>
      </w:r>
    </w:p>
    <w:p w14:paraId="0269173A" w14:textId="4130AFCB" w:rsidR="00303851" w:rsidRPr="00303851" w:rsidRDefault="00303851" w:rsidP="007340EF">
      <w:pPr>
        <w:spacing w:after="240"/>
        <w:jc w:val="center"/>
        <w:rPr>
          <w:rFonts w:ascii="Times New Roman" w:hAnsi="Times New Roman" w:cs="Times New Roman"/>
        </w:rPr>
      </w:pPr>
      <w:r w:rsidRPr="00303851">
        <w:rPr>
          <w:rFonts w:ascii="Times New Roman" w:hAnsi="Times New Roman" w:cs="Times New Roman"/>
        </w:rPr>
        <w:t>z dnia ……………………</w:t>
      </w:r>
    </w:p>
    <w:p w14:paraId="14ACB6B5" w14:textId="61D7D2D0" w:rsidR="00303851" w:rsidRPr="00303851" w:rsidRDefault="00303851" w:rsidP="007340EF">
      <w:pPr>
        <w:spacing w:after="240"/>
        <w:jc w:val="center"/>
        <w:rPr>
          <w:rFonts w:ascii="Times New Roman" w:hAnsi="Times New Roman" w:cs="Times New Roman"/>
        </w:rPr>
      </w:pPr>
      <w:r w:rsidRPr="00303851">
        <w:rPr>
          <w:rFonts w:ascii="Times New Roman" w:hAnsi="Times New Roman" w:cs="Times New Roman"/>
          <w:b/>
          <w:bCs/>
        </w:rPr>
        <w:t xml:space="preserve">w sprawie uchwalenia planu ogólnego </w:t>
      </w:r>
      <w:r w:rsidR="00777B3E">
        <w:rPr>
          <w:rFonts w:ascii="Times New Roman" w:hAnsi="Times New Roman" w:cs="Times New Roman"/>
          <w:b/>
          <w:bCs/>
        </w:rPr>
        <w:t>G</w:t>
      </w:r>
      <w:r w:rsidRPr="00303851">
        <w:rPr>
          <w:rFonts w:ascii="Times New Roman" w:hAnsi="Times New Roman" w:cs="Times New Roman"/>
          <w:b/>
          <w:bCs/>
        </w:rPr>
        <w:t>miny Nadarzyn</w:t>
      </w:r>
    </w:p>
    <w:p w14:paraId="40E9FECB" w14:textId="5BE839C6" w:rsidR="00303851" w:rsidRPr="00303851" w:rsidRDefault="00303851" w:rsidP="007340EF">
      <w:pPr>
        <w:jc w:val="both"/>
        <w:rPr>
          <w:rFonts w:ascii="Times New Roman" w:hAnsi="Times New Roman" w:cs="Times New Roman"/>
        </w:rPr>
      </w:pPr>
      <w:r w:rsidRPr="00303851">
        <w:rPr>
          <w:rFonts w:ascii="Times New Roman" w:hAnsi="Times New Roman" w:cs="Times New Roman"/>
        </w:rPr>
        <w:t>Na podstawie art. 18 ust. 2 pkt 5 ustawy z dnia 8 marca 1990 r. o samorządzie gminnym (</w:t>
      </w:r>
      <w:proofErr w:type="spellStart"/>
      <w:r w:rsidR="009163B7">
        <w:rPr>
          <w:rFonts w:ascii="Times New Roman" w:hAnsi="Times New Roman" w:cs="Times New Roman"/>
        </w:rPr>
        <w:t>t.j</w:t>
      </w:r>
      <w:proofErr w:type="spellEnd"/>
      <w:r w:rsidR="009163B7">
        <w:rPr>
          <w:rFonts w:ascii="Times New Roman" w:hAnsi="Times New Roman" w:cs="Times New Roman"/>
        </w:rPr>
        <w:t>. </w:t>
      </w:r>
      <w:r w:rsidRPr="00303851">
        <w:rPr>
          <w:rFonts w:ascii="Times New Roman" w:hAnsi="Times New Roman" w:cs="Times New Roman"/>
        </w:rPr>
        <w:t>Dz.</w:t>
      </w:r>
      <w:r w:rsidR="007340EF">
        <w:rPr>
          <w:rFonts w:ascii="Times New Roman" w:hAnsi="Times New Roman" w:cs="Times New Roman"/>
        </w:rPr>
        <w:t> </w:t>
      </w:r>
      <w:r w:rsidRPr="00303851">
        <w:rPr>
          <w:rFonts w:ascii="Times New Roman" w:hAnsi="Times New Roman" w:cs="Times New Roman"/>
        </w:rPr>
        <w:t xml:space="preserve">U. </w:t>
      </w:r>
      <w:r w:rsidRPr="00B92EB6">
        <w:rPr>
          <w:rFonts w:ascii="Times New Roman" w:hAnsi="Times New Roman" w:cs="Times New Roman"/>
        </w:rPr>
        <w:t>202</w:t>
      </w:r>
      <w:r w:rsidR="009163B7">
        <w:rPr>
          <w:rFonts w:ascii="Times New Roman" w:hAnsi="Times New Roman" w:cs="Times New Roman"/>
        </w:rPr>
        <w:t>6</w:t>
      </w:r>
      <w:r w:rsidR="007340EF">
        <w:rPr>
          <w:rFonts w:ascii="Times New Roman" w:hAnsi="Times New Roman" w:cs="Times New Roman"/>
        </w:rPr>
        <w:t> </w:t>
      </w:r>
      <w:r w:rsidRPr="00B92EB6">
        <w:rPr>
          <w:rFonts w:ascii="Times New Roman" w:hAnsi="Times New Roman" w:cs="Times New Roman"/>
        </w:rPr>
        <w:t xml:space="preserve">r. poz. </w:t>
      </w:r>
      <w:r w:rsidR="009163B7">
        <w:rPr>
          <w:rFonts w:ascii="Times New Roman" w:hAnsi="Times New Roman" w:cs="Times New Roman"/>
        </w:rPr>
        <w:t>662</w:t>
      </w:r>
      <w:r w:rsidRPr="00303851">
        <w:rPr>
          <w:rFonts w:ascii="Times New Roman" w:hAnsi="Times New Roman" w:cs="Times New Roman"/>
        </w:rPr>
        <w:t>) oraz art. 13a ust. 1 ustawy z dnia 27 marca 2003 r. o planowaniu i</w:t>
      </w:r>
      <w:r>
        <w:rPr>
          <w:rFonts w:ascii="Times New Roman" w:hAnsi="Times New Roman" w:cs="Times New Roman"/>
        </w:rPr>
        <w:t> </w:t>
      </w:r>
      <w:r w:rsidRPr="00303851">
        <w:rPr>
          <w:rFonts w:ascii="Times New Roman" w:hAnsi="Times New Roman" w:cs="Times New Roman"/>
        </w:rPr>
        <w:t>zagospodarowaniu przestrzennym (</w:t>
      </w:r>
      <w:proofErr w:type="spellStart"/>
      <w:r w:rsidR="009163B7">
        <w:rPr>
          <w:rFonts w:ascii="Times New Roman" w:hAnsi="Times New Roman" w:cs="Times New Roman"/>
        </w:rPr>
        <w:t>t.j</w:t>
      </w:r>
      <w:proofErr w:type="spellEnd"/>
      <w:r w:rsidR="009163B7">
        <w:rPr>
          <w:rFonts w:ascii="Times New Roman" w:hAnsi="Times New Roman" w:cs="Times New Roman"/>
        </w:rPr>
        <w:t xml:space="preserve">. </w:t>
      </w:r>
      <w:r w:rsidRPr="00303851">
        <w:rPr>
          <w:rFonts w:ascii="Times New Roman" w:hAnsi="Times New Roman" w:cs="Times New Roman"/>
        </w:rPr>
        <w:t>Dz. U. 202</w:t>
      </w:r>
      <w:r w:rsidR="004D0E72">
        <w:rPr>
          <w:rFonts w:ascii="Times New Roman" w:hAnsi="Times New Roman" w:cs="Times New Roman"/>
        </w:rPr>
        <w:t>6</w:t>
      </w:r>
      <w:r w:rsidRPr="00303851">
        <w:rPr>
          <w:rFonts w:ascii="Times New Roman" w:hAnsi="Times New Roman" w:cs="Times New Roman"/>
        </w:rPr>
        <w:t xml:space="preserve"> poz. </w:t>
      </w:r>
      <w:r w:rsidR="004D0E72">
        <w:rPr>
          <w:rFonts w:ascii="Times New Roman" w:hAnsi="Times New Roman" w:cs="Times New Roman"/>
        </w:rPr>
        <w:t>538</w:t>
      </w:r>
      <w:r w:rsidR="00A55E62">
        <w:rPr>
          <w:rFonts w:ascii="Times New Roman" w:hAnsi="Times New Roman" w:cs="Times New Roman"/>
        </w:rPr>
        <w:t xml:space="preserve"> z późn. zm.</w:t>
      </w:r>
      <w:r w:rsidRPr="00303851">
        <w:rPr>
          <w:rFonts w:ascii="Times New Roman" w:hAnsi="Times New Roman" w:cs="Times New Roman"/>
        </w:rPr>
        <w:t>), w związku z</w:t>
      </w:r>
      <w:r w:rsidR="00A55E62">
        <w:rPr>
          <w:rFonts w:ascii="Times New Roman" w:hAnsi="Times New Roman" w:cs="Times New Roman"/>
        </w:rPr>
        <w:t> </w:t>
      </w:r>
      <w:r w:rsidRPr="00303851">
        <w:rPr>
          <w:rFonts w:ascii="Times New Roman" w:hAnsi="Times New Roman" w:cs="Times New Roman"/>
        </w:rPr>
        <w:t>uchwałą Nr</w:t>
      </w:r>
      <w:r w:rsidR="007340EF">
        <w:rPr>
          <w:rFonts w:ascii="Times New Roman" w:hAnsi="Times New Roman" w:cs="Times New Roman"/>
        </w:rPr>
        <w:t> </w:t>
      </w:r>
      <w:r w:rsidR="007340EF" w:rsidRPr="007340EF">
        <w:rPr>
          <w:rFonts w:ascii="Times New Roman" w:hAnsi="Times New Roman" w:cs="Times New Roman"/>
        </w:rPr>
        <w:t xml:space="preserve">II.14.2024 </w:t>
      </w:r>
      <w:r>
        <w:rPr>
          <w:rFonts w:ascii="Times New Roman" w:hAnsi="Times New Roman" w:cs="Times New Roman"/>
        </w:rPr>
        <w:t>Rada Gminy Nadarzyn</w:t>
      </w:r>
      <w:r w:rsidRPr="00303851">
        <w:rPr>
          <w:rFonts w:ascii="Times New Roman" w:hAnsi="Times New Roman" w:cs="Times New Roman"/>
        </w:rPr>
        <w:t xml:space="preserve"> </w:t>
      </w:r>
      <w:r w:rsidR="007340EF" w:rsidRPr="007340EF">
        <w:rPr>
          <w:rFonts w:ascii="Times New Roman" w:hAnsi="Times New Roman" w:cs="Times New Roman"/>
        </w:rPr>
        <w:t>dnia 15 maja 2024</w:t>
      </w:r>
      <w:r w:rsidR="007340EF">
        <w:rPr>
          <w:rFonts w:ascii="Times New Roman" w:hAnsi="Times New Roman" w:cs="Times New Roman"/>
        </w:rPr>
        <w:t xml:space="preserve"> </w:t>
      </w:r>
      <w:r w:rsidR="007340EF" w:rsidRPr="007340EF">
        <w:rPr>
          <w:rFonts w:ascii="Times New Roman" w:hAnsi="Times New Roman" w:cs="Times New Roman"/>
        </w:rPr>
        <w:t>r.</w:t>
      </w:r>
      <w:r w:rsidR="007340EF">
        <w:rPr>
          <w:rFonts w:ascii="Times New Roman" w:hAnsi="Times New Roman" w:cs="Times New Roman"/>
        </w:rPr>
        <w:t xml:space="preserve"> </w:t>
      </w:r>
      <w:r w:rsidR="007340EF" w:rsidRPr="007340EF">
        <w:rPr>
          <w:rFonts w:ascii="Times New Roman" w:hAnsi="Times New Roman" w:cs="Times New Roman"/>
        </w:rPr>
        <w:t>w sprawie przystąpienia do</w:t>
      </w:r>
      <w:r w:rsidR="009163B7">
        <w:rPr>
          <w:rFonts w:ascii="Times New Roman" w:hAnsi="Times New Roman" w:cs="Times New Roman"/>
        </w:rPr>
        <w:t> </w:t>
      </w:r>
      <w:r w:rsidR="007340EF" w:rsidRPr="007340EF">
        <w:rPr>
          <w:rFonts w:ascii="Times New Roman" w:hAnsi="Times New Roman" w:cs="Times New Roman"/>
        </w:rPr>
        <w:t>sporządzania planu ogólnego</w:t>
      </w:r>
      <w:r w:rsidR="00777B3E">
        <w:rPr>
          <w:rFonts w:ascii="Times New Roman" w:hAnsi="Times New Roman" w:cs="Times New Roman"/>
        </w:rPr>
        <w:t xml:space="preserve"> Gminy Nadarzyn,</w:t>
      </w:r>
      <w:r w:rsidR="007340EF" w:rsidRPr="007340EF">
        <w:rPr>
          <w:rFonts w:ascii="Times New Roman" w:hAnsi="Times New Roman" w:cs="Times New Roman"/>
        </w:rPr>
        <w:t xml:space="preserve"> </w:t>
      </w:r>
      <w:r w:rsidR="007340EF">
        <w:rPr>
          <w:rFonts w:ascii="Times New Roman" w:hAnsi="Times New Roman" w:cs="Times New Roman"/>
        </w:rPr>
        <w:t xml:space="preserve">Rada </w:t>
      </w:r>
      <w:r w:rsidR="007340EF" w:rsidRPr="007340EF">
        <w:rPr>
          <w:rFonts w:ascii="Times New Roman" w:hAnsi="Times New Roman" w:cs="Times New Roman"/>
        </w:rPr>
        <w:t xml:space="preserve">Gminy Nadarzyn </w:t>
      </w:r>
      <w:r w:rsidRPr="00303851">
        <w:rPr>
          <w:rFonts w:ascii="Times New Roman" w:hAnsi="Times New Roman" w:cs="Times New Roman"/>
        </w:rPr>
        <w:t xml:space="preserve">uchwala, </w:t>
      </w:r>
      <w:r w:rsidR="00777B3E">
        <w:rPr>
          <w:rFonts w:ascii="Times New Roman" w:hAnsi="Times New Roman" w:cs="Times New Roman"/>
        </w:rPr>
        <w:t>co</w:t>
      </w:r>
      <w:r w:rsidR="009163B7">
        <w:rPr>
          <w:rFonts w:ascii="Times New Roman" w:hAnsi="Times New Roman" w:cs="Times New Roman"/>
        </w:rPr>
        <w:t> </w:t>
      </w:r>
      <w:r w:rsidRPr="00303851">
        <w:rPr>
          <w:rFonts w:ascii="Times New Roman" w:hAnsi="Times New Roman" w:cs="Times New Roman"/>
        </w:rPr>
        <w:t xml:space="preserve">następuje: </w:t>
      </w:r>
    </w:p>
    <w:p w14:paraId="6BE095B3" w14:textId="0F010F0E" w:rsidR="00303851" w:rsidRDefault="00303851" w:rsidP="007340E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303851">
        <w:rPr>
          <w:rFonts w:ascii="Times New Roman" w:hAnsi="Times New Roman" w:cs="Times New Roman"/>
          <w:b/>
          <w:bCs/>
        </w:rPr>
        <w:t>§</w:t>
      </w:r>
      <w:r>
        <w:rPr>
          <w:rFonts w:ascii="Times New Roman" w:hAnsi="Times New Roman" w:cs="Times New Roman"/>
          <w:b/>
          <w:bCs/>
        </w:rPr>
        <w:t> </w:t>
      </w:r>
      <w:r w:rsidRPr="00303851">
        <w:rPr>
          <w:rFonts w:ascii="Times New Roman" w:hAnsi="Times New Roman" w:cs="Times New Roman"/>
          <w:b/>
          <w:bCs/>
        </w:rPr>
        <w:t xml:space="preserve">1. </w:t>
      </w:r>
      <w:r w:rsidRPr="00303851">
        <w:rPr>
          <w:rFonts w:ascii="Times New Roman" w:hAnsi="Times New Roman" w:cs="Times New Roman"/>
        </w:rPr>
        <w:t xml:space="preserve">Uchwala się plan ogólny </w:t>
      </w:r>
      <w:r w:rsidR="00777B3E">
        <w:rPr>
          <w:rFonts w:ascii="Times New Roman" w:hAnsi="Times New Roman" w:cs="Times New Roman"/>
        </w:rPr>
        <w:t>G</w:t>
      </w:r>
      <w:r w:rsidRPr="00303851">
        <w:rPr>
          <w:rFonts w:ascii="Times New Roman" w:hAnsi="Times New Roman" w:cs="Times New Roman"/>
        </w:rPr>
        <w:t xml:space="preserve">miny </w:t>
      </w:r>
      <w:r>
        <w:rPr>
          <w:rFonts w:ascii="Times New Roman" w:hAnsi="Times New Roman" w:cs="Times New Roman"/>
        </w:rPr>
        <w:t>Nadarzyn</w:t>
      </w:r>
      <w:r w:rsidR="007340EF">
        <w:rPr>
          <w:rFonts w:ascii="Times New Roman" w:hAnsi="Times New Roman" w:cs="Times New Roman"/>
        </w:rPr>
        <w:t xml:space="preserve">, który obejmuje </w:t>
      </w:r>
      <w:r w:rsidR="007340EF" w:rsidRPr="007340EF">
        <w:rPr>
          <w:rFonts w:ascii="Times New Roman" w:hAnsi="Times New Roman" w:cs="Times New Roman"/>
        </w:rPr>
        <w:t xml:space="preserve">obszar w granicach administracyjnych Gminy </w:t>
      </w:r>
      <w:r w:rsidR="007340EF">
        <w:rPr>
          <w:rFonts w:ascii="Times New Roman" w:hAnsi="Times New Roman" w:cs="Times New Roman"/>
        </w:rPr>
        <w:t>Nadarzyn.</w:t>
      </w:r>
    </w:p>
    <w:p w14:paraId="21DBD9B5" w14:textId="77777777" w:rsidR="00303851" w:rsidRPr="00303851" w:rsidRDefault="00303851" w:rsidP="00303851">
      <w:pPr>
        <w:spacing w:after="0"/>
        <w:rPr>
          <w:rFonts w:ascii="Times New Roman" w:hAnsi="Times New Roman" w:cs="Times New Roman"/>
        </w:rPr>
      </w:pPr>
    </w:p>
    <w:p w14:paraId="0A3BBAF7" w14:textId="58923931" w:rsidR="00303851" w:rsidRPr="00303851" w:rsidRDefault="00303851" w:rsidP="00303851">
      <w:pPr>
        <w:spacing w:after="0"/>
        <w:ind w:firstLine="360"/>
        <w:rPr>
          <w:rFonts w:ascii="Times New Roman" w:hAnsi="Times New Roman" w:cs="Times New Roman"/>
        </w:rPr>
      </w:pPr>
      <w:r w:rsidRPr="00303851">
        <w:rPr>
          <w:rFonts w:ascii="Times New Roman" w:hAnsi="Times New Roman" w:cs="Times New Roman"/>
          <w:b/>
          <w:bCs/>
        </w:rPr>
        <w:t>§</w:t>
      </w:r>
      <w:r>
        <w:rPr>
          <w:rFonts w:ascii="Times New Roman" w:hAnsi="Times New Roman" w:cs="Times New Roman"/>
          <w:b/>
          <w:bCs/>
        </w:rPr>
        <w:t> </w:t>
      </w:r>
      <w:r w:rsidRPr="00303851">
        <w:rPr>
          <w:rFonts w:ascii="Times New Roman" w:hAnsi="Times New Roman" w:cs="Times New Roman"/>
          <w:b/>
          <w:bCs/>
        </w:rPr>
        <w:t xml:space="preserve">2. </w:t>
      </w:r>
      <w:r w:rsidRPr="00303851">
        <w:rPr>
          <w:rFonts w:ascii="Times New Roman" w:hAnsi="Times New Roman" w:cs="Times New Roman"/>
        </w:rPr>
        <w:t>Załącznikiem do niniejszej uchwały są dane przestrzenne</w:t>
      </w:r>
      <w:r>
        <w:rPr>
          <w:rFonts w:ascii="Times New Roman" w:hAnsi="Times New Roman" w:cs="Times New Roman"/>
        </w:rPr>
        <w:t xml:space="preserve"> – plik GML</w:t>
      </w:r>
      <w:r w:rsidRPr="00303851">
        <w:rPr>
          <w:rFonts w:ascii="Times New Roman" w:hAnsi="Times New Roman" w:cs="Times New Roman"/>
        </w:rPr>
        <w:t xml:space="preserve">. </w:t>
      </w:r>
    </w:p>
    <w:p w14:paraId="308050C6" w14:textId="77777777" w:rsidR="00303851" w:rsidRPr="00303851" w:rsidRDefault="00303851" w:rsidP="00303851">
      <w:pPr>
        <w:spacing w:after="0"/>
        <w:rPr>
          <w:rFonts w:ascii="Times New Roman" w:hAnsi="Times New Roman" w:cs="Times New Roman"/>
        </w:rPr>
      </w:pPr>
    </w:p>
    <w:p w14:paraId="1070D65C" w14:textId="55825612" w:rsidR="00303851" w:rsidRDefault="00303851" w:rsidP="0030385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B92EB6">
        <w:rPr>
          <w:rFonts w:ascii="Times New Roman" w:hAnsi="Times New Roman" w:cs="Times New Roman"/>
          <w:b/>
          <w:bCs/>
        </w:rPr>
        <w:t>§ </w:t>
      </w:r>
      <w:r w:rsidR="007340EF">
        <w:rPr>
          <w:rFonts w:ascii="Times New Roman" w:hAnsi="Times New Roman" w:cs="Times New Roman"/>
          <w:b/>
          <w:bCs/>
        </w:rPr>
        <w:t>3</w:t>
      </w:r>
      <w:r w:rsidRPr="00B92EB6">
        <w:rPr>
          <w:rFonts w:ascii="Times New Roman" w:hAnsi="Times New Roman" w:cs="Times New Roman"/>
          <w:b/>
          <w:bCs/>
        </w:rPr>
        <w:t>. </w:t>
      </w:r>
      <w:r w:rsidR="007340EF" w:rsidRPr="007340EF">
        <w:rPr>
          <w:rFonts w:ascii="Times New Roman" w:hAnsi="Times New Roman" w:cs="Times New Roman"/>
        </w:rPr>
        <w:t>Uchwała wchodzi w życie po upływie 14 dni od dnia jej ogłoszenia w Dzienniku Urzędowym Województwa Mazowieckiego</w:t>
      </w:r>
      <w:r w:rsidRPr="00B92EB6">
        <w:rPr>
          <w:rFonts w:ascii="Times New Roman" w:hAnsi="Times New Roman" w:cs="Times New Roman"/>
        </w:rPr>
        <w:t>.</w:t>
      </w:r>
    </w:p>
    <w:p w14:paraId="6360584B" w14:textId="77777777" w:rsidR="00303851" w:rsidRPr="00303851" w:rsidRDefault="00303851">
      <w:pPr>
        <w:rPr>
          <w:rFonts w:ascii="Times New Roman" w:hAnsi="Times New Roman" w:cs="Times New Roman"/>
        </w:rPr>
      </w:pPr>
    </w:p>
    <w:sectPr w:rsidR="00303851" w:rsidRPr="00303851" w:rsidSect="007340EF">
      <w:pgSz w:w="11906" w:h="17338"/>
      <w:pgMar w:top="1417" w:right="1417" w:bottom="1417" w:left="1417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851"/>
    <w:rsid w:val="000D11DB"/>
    <w:rsid w:val="00303851"/>
    <w:rsid w:val="004D0E72"/>
    <w:rsid w:val="00606C9C"/>
    <w:rsid w:val="007340EF"/>
    <w:rsid w:val="00777B3E"/>
    <w:rsid w:val="009163B7"/>
    <w:rsid w:val="00945B6C"/>
    <w:rsid w:val="00A44FC2"/>
    <w:rsid w:val="00A5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8E7FD"/>
  <w15:chartTrackingRefBased/>
  <w15:docId w15:val="{1541D7BC-E4B7-4FD5-BC6D-6ACF979DE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3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8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3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38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3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3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3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3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3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8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8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38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38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38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38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38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38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3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3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3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3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3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38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38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38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3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38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38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126</Words>
  <Characters>735</Characters>
  <Application>Microsoft Office Word</Application>
  <DocSecurity>0</DocSecurity>
  <Lines>35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Pugacewicz</dc:creator>
  <cp:keywords/>
  <dc:description/>
  <cp:lastModifiedBy>Anna Pugacewicz</cp:lastModifiedBy>
  <cp:revision>4</cp:revision>
  <dcterms:created xsi:type="dcterms:W3CDTF">2025-12-12T09:10:00Z</dcterms:created>
  <dcterms:modified xsi:type="dcterms:W3CDTF">2026-07-03T14:26:00Z</dcterms:modified>
</cp:coreProperties>
</file>